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161" w:rsidRDefault="005E2B46" w:rsidP="005E2B46">
      <w:pPr>
        <w:pStyle w:val="ListParagraph"/>
        <w:numPr>
          <w:ilvl w:val="0"/>
          <w:numId w:val="1"/>
        </w:numPr>
      </w:pPr>
      <w:proofErr w:type="gramStart"/>
      <w:r>
        <w:t>Open up</w:t>
      </w:r>
      <w:proofErr w:type="gramEnd"/>
      <w:r>
        <w:t xml:space="preserve"> Outlook, locate the email you want to forward and click on the desired email. </w:t>
      </w:r>
    </w:p>
    <w:p w:rsidR="005E2B46" w:rsidRDefault="005E2B46" w:rsidP="005E2B46">
      <w:pPr>
        <w:ind w:left="360"/>
      </w:pPr>
      <w:r>
        <w:rPr>
          <w:noProof/>
        </w:rPr>
        <w:drawing>
          <wp:inline distT="0" distB="0" distL="0" distR="0">
            <wp:extent cx="5943600" cy="3419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B46" w:rsidRDefault="005E2B46" w:rsidP="005E2B46">
      <w:pPr>
        <w:ind w:left="360"/>
      </w:pPr>
    </w:p>
    <w:p w:rsidR="005E2B46" w:rsidRDefault="00DE657F" w:rsidP="005E2B46">
      <w:pPr>
        <w:pStyle w:val="ListParagraph"/>
        <w:numPr>
          <w:ilvl w:val="0"/>
          <w:numId w:val="1"/>
        </w:numPr>
      </w:pPr>
      <w:r>
        <w:t>Locate the button highlighted in yellow below and select “Forward as Attachment”</w:t>
      </w:r>
    </w:p>
    <w:p w:rsidR="00DE657F" w:rsidRDefault="00DE657F" w:rsidP="00DE657F">
      <w:pPr>
        <w:ind w:left="360"/>
      </w:pPr>
      <w:r>
        <w:rPr>
          <w:noProof/>
        </w:rPr>
        <w:drawing>
          <wp:inline distT="0" distB="0" distL="0" distR="0">
            <wp:extent cx="3733800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57F" w:rsidRDefault="00DE657F" w:rsidP="00DE657F">
      <w:pPr>
        <w:ind w:left="360"/>
      </w:pPr>
    </w:p>
    <w:p w:rsidR="00DE657F" w:rsidRDefault="00DE657F" w:rsidP="00DE657F">
      <w:pPr>
        <w:pStyle w:val="ListParagraph"/>
        <w:numPr>
          <w:ilvl w:val="0"/>
          <w:numId w:val="1"/>
        </w:numPr>
      </w:pPr>
      <w:r>
        <w:lastRenderedPageBreak/>
        <w:t>Enter the email address of the user(s) you wish to forward the email to. Click “Send” when you are ready to send the email</w:t>
      </w:r>
    </w:p>
    <w:p w:rsidR="00DE657F" w:rsidRDefault="00DE657F" w:rsidP="00DE657F">
      <w:pPr>
        <w:ind w:left="36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91075" cy="4591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57F" w:rsidRDefault="00DE657F" w:rsidP="00DE657F">
      <w:pPr>
        <w:ind w:left="360"/>
      </w:pPr>
    </w:p>
    <w:sectPr w:rsidR="00DE6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B91"/>
    <w:multiLevelType w:val="hybridMultilevel"/>
    <w:tmpl w:val="49AEE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46"/>
    <w:rsid w:val="005E2B46"/>
    <w:rsid w:val="00BB6161"/>
    <w:rsid w:val="00D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2AA5"/>
  <w15:chartTrackingRefBased/>
  <w15:docId w15:val="{940D891E-665D-48E2-8D30-47F6EF60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Jonathan</dc:creator>
  <cp:keywords/>
  <dc:description/>
  <cp:lastModifiedBy>Curry, Jonathan</cp:lastModifiedBy>
  <cp:revision>1</cp:revision>
  <dcterms:created xsi:type="dcterms:W3CDTF">2019-08-06T18:24:00Z</dcterms:created>
  <dcterms:modified xsi:type="dcterms:W3CDTF">2019-08-06T18:38:00Z</dcterms:modified>
</cp:coreProperties>
</file>